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423F" w14:textId="78E1B75A" w:rsidR="00AB3434" w:rsidRDefault="00AB3434" w:rsidP="00AB3434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</w:pPr>
      <w:r w:rsidRPr="00AB3434"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  <w:t>Formulář pro vrácení</w:t>
      </w:r>
      <w:r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AB3434"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  <w:t>zboží</w:t>
      </w:r>
      <w:r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  <w:t xml:space="preserve"> do 14 dnů</w:t>
      </w:r>
    </w:p>
    <w:p w14:paraId="06440324" w14:textId="7A3930E6" w:rsidR="00AB3434" w:rsidRDefault="00AB3434" w:rsidP="00AB3434">
      <w:pPr>
        <w:spacing w:after="0" w:line="240" w:lineRule="auto"/>
        <w:jc w:val="center"/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</w:pPr>
    </w:p>
    <w:p w14:paraId="3B6186F4" w14:textId="740AD204" w:rsidR="007C7037" w:rsidRDefault="00AB3434" w:rsidP="007C7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Je nám líto, že Vám objednané zboží nevyhovuje. Prosíme o vyplnění následujících povinných položek (označené hvězdičkou). </w:t>
      </w:r>
      <w:r w:rsidR="007C7037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Zakládáme si na spokojených zákaznících. Poprosili bychom Vás o uvedení důvodu, proč zboží nevyhovuje, abychom mohli nepřetržitě zlepšovat služby pro naše zákazníky.</w:t>
      </w:r>
      <w:r w:rsidR="007C7037" w:rsidRPr="007C7037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 </w:t>
      </w:r>
      <w:r w:rsidR="007C7037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Neváhejte se obrátit na naše specialisty na zákaznické lince s výběrem vhodného alternativního zboží.</w:t>
      </w:r>
    </w:p>
    <w:p w14:paraId="682FC93C" w14:textId="77777777" w:rsidR="007C7037" w:rsidRDefault="007C7037" w:rsidP="007C7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</w:pPr>
    </w:p>
    <w:p w14:paraId="7F15E9ED" w14:textId="0934338B" w:rsidR="00AB3434" w:rsidRDefault="007C7037" w:rsidP="007C70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 Moc děkujeme</w:t>
      </w:r>
    </w:p>
    <w:p w14:paraId="67C98B64" w14:textId="350646A7" w:rsidR="007C7037" w:rsidRDefault="007C7037" w:rsidP="007C7037">
      <w:pPr>
        <w:spacing w:after="0" w:line="240" w:lineRule="auto"/>
        <w:jc w:val="right"/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Váš tým Design Trade</w:t>
      </w:r>
    </w:p>
    <w:p w14:paraId="109F3480" w14:textId="46ADD230" w:rsidR="00AB3434" w:rsidRDefault="00AB3434" w:rsidP="00AB3434">
      <w:pPr>
        <w:spacing w:after="0" w:line="240" w:lineRule="auto"/>
        <w:rPr>
          <w:rFonts w:ascii="Arial" w:eastAsia="Times New Roman" w:hAnsi="Arial" w:cs="Arial"/>
          <w:color w:val="383838"/>
          <w:sz w:val="39"/>
          <w:szCs w:val="39"/>
          <w:bdr w:val="none" w:sz="0" w:space="0" w:color="auto" w:frame="1"/>
          <w:shd w:val="clear" w:color="auto" w:fill="FFFFFF"/>
          <w:lang w:eastAsia="cs-CZ"/>
        </w:rPr>
      </w:pPr>
    </w:p>
    <w:p w14:paraId="1565646A" w14:textId="77777777" w:rsidR="00AB3434" w:rsidRPr="00AB3434" w:rsidRDefault="00AB3434" w:rsidP="00AB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9A507E" w14:textId="77777777" w:rsidR="00AB3434" w:rsidRPr="00AB3434" w:rsidRDefault="00AB3434" w:rsidP="00AB34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B343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5306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7"/>
        <w:gridCol w:w="4620"/>
      </w:tblGrid>
      <w:tr w:rsidR="00AB3434" w:rsidRPr="00AB3434" w14:paraId="41FD1E88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0EB0F0" w14:textId="7777777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Číslo faktury/ daňového dokladu: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A6C5C0" w14:textId="4215AFBB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3D6E9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98.75pt;height:18pt" o:ole="">
                  <v:imagedata r:id="rId4" o:title=""/>
                </v:shape>
                <w:control r:id="rId5" w:name="DefaultOcxName" w:shapeid="_x0000_i1041"/>
              </w:object>
            </w:r>
          </w:p>
        </w:tc>
      </w:tr>
      <w:tr w:rsidR="00AB3434" w:rsidRPr="00AB3434" w14:paraId="76D86E11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482DBCAF" w14:textId="73DBC8B5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objed</w:t>
            </w:r>
            <w:r w:rsidR="00C27D62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ávky</w:t>
            </w: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1DAC5227" w14:textId="7FA0DB36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43AF27B6">
                <v:shape id="_x0000_i1044" type="#_x0000_t75" style="width:198.75pt;height:18pt" o:ole="">
                  <v:imagedata r:id="rId4" o:title=""/>
                </v:shape>
                <w:control r:id="rId6" w:name="DefaultOcxName101" w:shapeid="_x0000_i1044"/>
              </w:object>
            </w:r>
          </w:p>
        </w:tc>
      </w:tr>
      <w:tr w:rsidR="00AB3434" w:rsidRPr="00AB3434" w14:paraId="73B2A5AE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921B2" w14:textId="7777777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E-mail: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DE7EC8" w14:textId="501E442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55BE283C">
                <v:shape id="_x0000_i1047" type="#_x0000_t75" style="width:198.75pt;height:18pt" o:ole="">
                  <v:imagedata r:id="rId4" o:title=""/>
                </v:shape>
                <w:control r:id="rId7" w:name="DefaultOcxName1" w:shapeid="_x0000_i1047"/>
              </w:object>
            </w:r>
          </w:p>
        </w:tc>
      </w:tr>
      <w:tr w:rsidR="00AB3434" w:rsidRPr="00AB3434" w14:paraId="773ADB87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AFB20" w14:textId="7777777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Telefon: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D0B84B" w14:textId="3FAABBEA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7B1A6135">
                <v:shape id="_x0000_i1050" type="#_x0000_t75" style="width:198.75pt;height:18pt" o:ole="">
                  <v:imagedata r:id="rId4" o:title=""/>
                </v:shape>
                <w:control r:id="rId8" w:name="DefaultOcxName2" w:shapeid="_x0000_i1050"/>
              </w:object>
            </w:r>
          </w:p>
        </w:tc>
      </w:tr>
      <w:tr w:rsidR="00AB3434" w:rsidRPr="00AB3434" w14:paraId="6F7431FA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04B26B" w14:textId="7777777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Sortiment, které položky vracíte: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3D8DC2" w14:textId="29989C81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3E101F2C">
                <v:shape id="_x0000_i1052" type="#_x0000_t75" style="width:223.5pt;height:18pt" o:ole="">
                  <v:imagedata r:id="rId9" o:title=""/>
                </v:shape>
                <w:control r:id="rId10" w:name="DefaultOcxName3" w:shapeid="_x0000_i1052"/>
              </w:object>
            </w:r>
          </w:p>
        </w:tc>
      </w:tr>
      <w:tr w:rsidR="00AB3434" w:rsidRPr="00AB3434" w14:paraId="7BC01051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AE303E" w14:textId="7C851B6B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Stručný popis vráceného zboží</w:t>
            </w:r>
            <w:r w:rsidR="00C27D62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 xml:space="preserve"> (povinné) a důvod vrácení (nepovinné – prosíme o uvedení, abychom mohli vylepšit naše služby)</w:t>
            </w: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7D8E11" w14:textId="3DE6753F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0B88AAA3">
                <v:shape id="_x0000_i1056" type="#_x0000_t75" style="width:211.5pt;height:92.25pt" o:ole="">
                  <v:imagedata r:id="rId11" o:title=""/>
                </v:shape>
                <w:control r:id="rId12" w:name="DefaultOcxName4" w:shapeid="_x0000_i1056"/>
              </w:object>
            </w:r>
          </w:p>
        </w:tc>
      </w:tr>
      <w:tr w:rsidR="00AB3434" w:rsidRPr="00AB3434" w14:paraId="22E80E80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3EF415" w14:textId="7777777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t>Číslo účtu a kód banky kam budou peníze vráceny: *</w:t>
            </w: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267876" w14:textId="3E3900C7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  <w:r w:rsidRPr="00AB3434"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  <w:object w:dxaOrig="3840" w:dyaOrig="360" w14:anchorId="1506E5EA">
                <v:shape id="_x0000_i1059" type="#_x0000_t75" style="width:198.75pt;height:18pt" o:ole="">
                  <v:imagedata r:id="rId4" o:title=""/>
                </v:shape>
                <w:control r:id="rId13" w:name="DefaultOcxName5" w:shapeid="_x0000_i1059"/>
              </w:object>
            </w:r>
          </w:p>
        </w:tc>
      </w:tr>
      <w:tr w:rsidR="00AB3434" w:rsidRPr="00AB3434" w14:paraId="3BF38DFC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1076E2CD" w14:textId="08B802DF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3BE78559" w14:textId="10E3A830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</w:tr>
      <w:tr w:rsidR="00AB3434" w:rsidRPr="00AB3434" w14:paraId="7A16B421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099AD08C" w14:textId="7B712200" w:rsidR="007C7037" w:rsidRPr="00AB3434" w:rsidRDefault="007C7037" w:rsidP="007C703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133F2FBA" w14:textId="1652D8CA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</w:tr>
      <w:tr w:rsidR="00AB3434" w:rsidRPr="00AB3434" w14:paraId="424C7FB2" w14:textId="77777777" w:rsidTr="007C7037">
        <w:trPr>
          <w:trHeight w:val="553"/>
          <w:jc w:val="center"/>
        </w:trPr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540953B8" w14:textId="57255EDB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</w:tcPr>
          <w:p w14:paraId="04DD8BE5" w14:textId="36117795" w:rsidR="00AB3434" w:rsidRPr="00AB3434" w:rsidRDefault="00AB3434" w:rsidP="00AB34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F6B72"/>
                <w:sz w:val="21"/>
                <w:szCs w:val="21"/>
                <w:lang w:eastAsia="cs-CZ"/>
              </w:rPr>
            </w:pPr>
          </w:p>
        </w:tc>
      </w:tr>
    </w:tbl>
    <w:p w14:paraId="3FA8F283" w14:textId="7F150AD7" w:rsidR="007C7037" w:rsidRDefault="007C7037" w:rsidP="007C7037">
      <w:pPr>
        <w:spacing w:after="300" w:line="240" w:lineRule="auto"/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Neporušené, nepoužité zboží v původním stavu vraťte prosím zpět osobně či doporučeně poštou včetně všech obalů a materiálů na adresu Design Trade s.r.o., </w:t>
      </w:r>
      <w:r w:rsidR="009A1980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Hradecká 557</w:t>
      </w: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, </w:t>
      </w:r>
      <w:r w:rsidR="009A1980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Pardubice</w:t>
      </w: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 xml:space="preserve">, </w:t>
      </w:r>
      <w:r w:rsidR="009A1980"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530 09</w:t>
      </w:r>
      <w:r>
        <w:rPr>
          <w:rFonts w:ascii="Times New Roman" w:eastAsia="Times New Roman" w:hAnsi="Times New Roman" w:cs="Times New Roman"/>
          <w:color w:val="4F6B72"/>
          <w:sz w:val="21"/>
          <w:szCs w:val="21"/>
          <w:lang w:eastAsia="cs-CZ"/>
        </w:rPr>
        <w:t>. Neposílejte prosím na dobírku, takovéto zásilky nemohou být převzaty.</w:t>
      </w:r>
    </w:p>
    <w:p w14:paraId="42709699" w14:textId="77777777" w:rsidR="00706F59" w:rsidRPr="00AB3434" w:rsidRDefault="00706F59" w:rsidP="00AB3434"/>
    <w:sectPr w:rsidR="00706F59" w:rsidRPr="00AB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34"/>
    <w:rsid w:val="00706F59"/>
    <w:rsid w:val="007C7037"/>
    <w:rsid w:val="009A1980"/>
    <w:rsid w:val="00AB3434"/>
    <w:rsid w:val="00C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96AB40"/>
  <w15:chartTrackingRefBased/>
  <w15:docId w15:val="{7C79CD4F-915A-4D32-ACA4-BF82BAA5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page">
    <w:name w:val="title_page"/>
    <w:basedOn w:val="Standardnpsmoodstavce"/>
    <w:rsid w:val="00AB343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34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343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343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3434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34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343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3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5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Obstová</dc:creator>
  <cp:keywords/>
  <dc:description/>
  <cp:lastModifiedBy>Michal Horna</cp:lastModifiedBy>
  <cp:revision>3</cp:revision>
  <dcterms:created xsi:type="dcterms:W3CDTF">2020-12-14T13:32:00Z</dcterms:created>
  <dcterms:modified xsi:type="dcterms:W3CDTF">2023-05-23T12:37:00Z</dcterms:modified>
</cp:coreProperties>
</file>